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A7" w:rsidRPr="00B05EA7" w:rsidRDefault="00B05EA7" w:rsidP="00B05EA7">
      <w:pPr>
        <w:keepNext/>
        <w:spacing w:after="0" w:line="240" w:lineRule="auto"/>
        <w:jc w:val="center"/>
        <w:outlineLvl w:val="6"/>
        <w:rPr>
          <w:rFonts w:ascii="Kristen ITC" w:eastAsia="Times New Roman" w:hAnsi="Kristen ITC" w:cs="Times New Roman"/>
          <w:b/>
          <w:sz w:val="28"/>
          <w:szCs w:val="20"/>
          <w:u w:val="single"/>
        </w:rPr>
      </w:pPr>
      <w:bookmarkStart w:id="0" w:name="_GoBack"/>
      <w:bookmarkEnd w:id="0"/>
    </w:p>
    <w:p w:rsidR="00945319" w:rsidRPr="002C3E87" w:rsidRDefault="00945319" w:rsidP="0094531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  <w:r w:rsidRPr="002C3E87">
        <w:rPr>
          <w:rFonts w:ascii="Comic Sans MS" w:eastAsia="Times New Roman" w:hAnsi="Comic Sans MS" w:cs="Times New Roman"/>
          <w:b/>
          <w:sz w:val="36"/>
          <w:szCs w:val="36"/>
        </w:rPr>
        <w:t>Kinder News</w:t>
      </w:r>
    </w:p>
    <w:p w:rsidR="00945319" w:rsidRDefault="00945319" w:rsidP="0094531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  <w:r>
        <w:rPr>
          <w:rFonts w:ascii="Comic Sans MS" w:eastAsia="Times New Roman" w:hAnsi="Comic Sans MS" w:cs="Times New Roman"/>
          <w:b/>
          <w:sz w:val="36"/>
          <w:szCs w:val="36"/>
        </w:rPr>
        <w:t>May 13</w:t>
      </w:r>
      <w:r w:rsidRPr="002C3E87">
        <w:rPr>
          <w:rFonts w:ascii="Comic Sans MS" w:eastAsia="Times New Roman" w:hAnsi="Comic Sans MS" w:cs="Times New Roman"/>
          <w:b/>
          <w:sz w:val="36"/>
          <w:szCs w:val="36"/>
          <w:vertAlign w:val="superscript"/>
        </w:rPr>
        <w:t>th</w:t>
      </w:r>
      <w:r>
        <w:rPr>
          <w:rFonts w:ascii="Comic Sans MS" w:eastAsia="Times New Roman" w:hAnsi="Comic Sans MS" w:cs="Times New Roman"/>
          <w:b/>
          <w:sz w:val="36"/>
          <w:szCs w:val="36"/>
        </w:rPr>
        <w:t xml:space="preserve"> 2016</w:t>
      </w:r>
    </w:p>
    <w:p w:rsidR="00945319" w:rsidRDefault="00945319" w:rsidP="0094531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</w:p>
    <w:p w:rsidR="00945319" w:rsidRDefault="00945319" w:rsidP="0094531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4DF6825B" wp14:editId="04F3CC1B">
            <wp:extent cx="2743200" cy="1918362"/>
            <wp:effectExtent l="0" t="0" r="0" b="5715"/>
            <wp:docPr id="1" name="Picture 1" descr="http://www.penneydouglas.com/wp-content/uploads/2016/01/garden-with-waterf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nneydouglas.com/wp-content/uploads/2016/01/garden-with-waterf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319" w:rsidRDefault="00945319" w:rsidP="0094531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</w:rPr>
      </w:pPr>
    </w:p>
    <w:p w:rsidR="00945319" w:rsidRDefault="00945319" w:rsidP="0094531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0361F2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H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OW DOES YOUR </w:t>
      </w:r>
    </w:p>
    <w:p w:rsidR="00945319" w:rsidRDefault="00945319" w:rsidP="0094531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16"/>
          <w:szCs w:val="16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</w:rPr>
        <w:t>GARDEN GROW?</w:t>
      </w:r>
    </w:p>
    <w:p w:rsidR="00945319" w:rsidRDefault="00945319" w:rsidP="0094531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945319" w:rsidRDefault="00945319" w:rsidP="0094531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454B87">
        <w:rPr>
          <w:rFonts w:ascii="Comic Sans MS" w:eastAsia="Times New Roman" w:hAnsi="Comic Sans MS" w:cs="Times New Roman"/>
          <w:sz w:val="28"/>
          <w:szCs w:val="28"/>
        </w:rPr>
        <w:t xml:space="preserve">This week we 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studied the way </w:t>
      </w:r>
      <w:proofErr w:type="gramStart"/>
      <w:r>
        <w:rPr>
          <w:rFonts w:ascii="Comic Sans MS" w:eastAsia="Times New Roman" w:hAnsi="Comic Sans MS" w:cs="Times New Roman"/>
          <w:sz w:val="28"/>
          <w:szCs w:val="28"/>
        </w:rPr>
        <w:t>That</w:t>
      </w:r>
      <w:proofErr w:type="gramEnd"/>
      <w:r>
        <w:rPr>
          <w:rFonts w:ascii="Comic Sans MS" w:eastAsia="Times New Roman" w:hAnsi="Comic Sans MS" w:cs="Times New Roman"/>
          <w:sz w:val="28"/>
          <w:szCs w:val="28"/>
        </w:rPr>
        <w:t xml:space="preserve"> we would prepare The ground for a garden and the growth of a flower.  We made a fun new book to read that they took home on Open House night and we made some beautiful gardens in the classrooms.  </w:t>
      </w:r>
      <w:r w:rsidRPr="00454B87">
        <w:rPr>
          <w:rFonts w:ascii="Comic Sans MS" w:eastAsia="Times New Roman" w:hAnsi="Comic Sans MS" w:cs="Times New Roman"/>
          <w:sz w:val="28"/>
          <w:szCs w:val="28"/>
        </w:rPr>
        <w:t xml:space="preserve">Be sure and let </w:t>
      </w:r>
      <w:r>
        <w:rPr>
          <w:rFonts w:ascii="Comic Sans MS" w:eastAsia="Times New Roman" w:hAnsi="Comic Sans MS" w:cs="Times New Roman"/>
          <w:sz w:val="28"/>
          <w:szCs w:val="28"/>
        </w:rPr>
        <w:t>your children read these good</w:t>
      </w:r>
      <w:r w:rsidRPr="00454B87">
        <w:rPr>
          <w:rFonts w:ascii="Comic Sans MS" w:eastAsia="Times New Roman" w:hAnsi="Comic Sans MS" w:cs="Times New Roman"/>
          <w:sz w:val="28"/>
          <w:szCs w:val="28"/>
        </w:rPr>
        <w:t xml:space="preserve"> book</w:t>
      </w:r>
      <w:r>
        <w:rPr>
          <w:rFonts w:ascii="Comic Sans MS" w:eastAsia="Times New Roman" w:hAnsi="Comic Sans MS" w:cs="Times New Roman"/>
          <w:sz w:val="28"/>
          <w:szCs w:val="28"/>
        </w:rPr>
        <w:t>s that they are making at school.</w:t>
      </w:r>
      <w:r w:rsidRPr="00454B87">
        <w:rPr>
          <w:rFonts w:ascii="Comic Sans MS" w:eastAsia="Times New Roman" w:hAnsi="Comic Sans MS" w:cs="Times New Roman"/>
          <w:sz w:val="28"/>
          <w:szCs w:val="28"/>
        </w:rPr>
        <w:t xml:space="preserve">  </w:t>
      </w:r>
    </w:p>
    <w:p w:rsidR="00945319" w:rsidRPr="00454B87" w:rsidRDefault="00945319" w:rsidP="0094531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945319" w:rsidRPr="00F92C63" w:rsidRDefault="00945319" w:rsidP="0094531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F92C63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OPEN HOUSE</w:t>
      </w:r>
    </w:p>
    <w:p w:rsidR="00945319" w:rsidRPr="00F92C63" w:rsidRDefault="00945319" w:rsidP="0094531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92C63">
        <w:rPr>
          <w:rFonts w:ascii="Comic Sans MS" w:eastAsia="Times New Roman" w:hAnsi="Comic Sans MS" w:cs="Times New Roman"/>
          <w:sz w:val="28"/>
          <w:szCs w:val="28"/>
        </w:rPr>
        <w:t>What a wonderful sight to watch our efficient an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d competent “Tour Guides” </w:t>
      </w:r>
      <w:r w:rsidRPr="00F92C63">
        <w:rPr>
          <w:rFonts w:ascii="Comic Sans MS" w:eastAsia="Times New Roman" w:hAnsi="Comic Sans MS" w:cs="Times New Roman"/>
          <w:sz w:val="28"/>
          <w:szCs w:val="28"/>
        </w:rPr>
        <w:t>sharing their rooms with the people who care about them.  We hope you enjoyed yourselves and learned a lot during your visit.</w:t>
      </w:r>
    </w:p>
    <w:p w:rsidR="00945319" w:rsidRDefault="00945319" w:rsidP="0094531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945319" w:rsidRDefault="00945319" w:rsidP="0094531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945319" w:rsidRDefault="00945319" w:rsidP="0094531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945319" w:rsidRPr="00F92C63" w:rsidRDefault="00945319" w:rsidP="0094531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92C63">
        <w:rPr>
          <w:rFonts w:ascii="Comic Sans MS" w:eastAsia="Times New Roman" w:hAnsi="Comic Sans MS" w:cs="Times New Roman"/>
          <w:sz w:val="28"/>
          <w:szCs w:val="28"/>
        </w:rPr>
        <w:t>Thank you for so generously supporting your children and their hard work by attending this special evening.  The message you give them is . . .</w:t>
      </w:r>
    </w:p>
    <w:p w:rsidR="00945319" w:rsidRDefault="00945319" w:rsidP="0094531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92C63">
        <w:rPr>
          <w:rFonts w:ascii="Comic Sans MS" w:eastAsia="Times New Roman" w:hAnsi="Comic Sans MS" w:cs="Times New Roman"/>
          <w:sz w:val="28"/>
          <w:szCs w:val="28"/>
        </w:rPr>
        <w:t>“SCHOOL IS IMPORTANT”</w:t>
      </w:r>
    </w:p>
    <w:p w:rsidR="00945319" w:rsidRPr="00F92C63" w:rsidRDefault="00945319" w:rsidP="0094531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We thought it was fun to have the food trucks there so that we could enjoy having dinner and dessert together as a community.</w:t>
      </w:r>
    </w:p>
    <w:p w:rsidR="00945319" w:rsidRPr="00F92C63" w:rsidRDefault="00945319" w:rsidP="0094531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945319" w:rsidRPr="000361F2" w:rsidRDefault="00945319" w:rsidP="0094531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</w:rPr>
        <w:t>YEARBOOKS</w:t>
      </w:r>
    </w:p>
    <w:p w:rsidR="00945319" w:rsidRDefault="00945319" w:rsidP="00945319">
      <w:pPr>
        <w:rPr>
          <w:rFonts w:ascii="Comic Sans MS" w:eastAsia="Times New Roman" w:hAnsi="Comic Sans MS" w:cs="Times New Roman"/>
          <w:sz w:val="28"/>
          <w:szCs w:val="28"/>
        </w:rPr>
      </w:pPr>
      <w:r w:rsidRPr="00454B87">
        <w:rPr>
          <w:rFonts w:ascii="Comic Sans MS" w:eastAsia="Times New Roman" w:hAnsi="Comic Sans MS" w:cs="Times New Roman"/>
          <w:sz w:val="28"/>
          <w:szCs w:val="28"/>
        </w:rPr>
        <w:t>The yearbooks will be distributed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the last week of school</w:t>
      </w:r>
      <w:r w:rsidRPr="00454B87">
        <w:rPr>
          <w:rFonts w:ascii="Comic Sans MS" w:eastAsia="Times New Roman" w:hAnsi="Comic Sans MS" w:cs="Times New Roman"/>
          <w:sz w:val="28"/>
          <w:szCs w:val="28"/>
        </w:rPr>
        <w:t xml:space="preserve">.  We will let the children sign them during choice time but they may only bring their yearbooks out when their teacher says it is okay.  If you have not ordered a yearbook and </w:t>
      </w:r>
      <w:r>
        <w:rPr>
          <w:rFonts w:ascii="Comic Sans MS" w:eastAsia="Times New Roman" w:hAnsi="Comic Sans MS" w:cs="Times New Roman"/>
          <w:sz w:val="28"/>
          <w:szCs w:val="28"/>
        </w:rPr>
        <w:t>would like one, we would encourage you to fill out the form quickly as they will sell out.</w:t>
      </w:r>
    </w:p>
    <w:p w:rsidR="00945319" w:rsidRPr="000361F2" w:rsidRDefault="00945319" w:rsidP="00945319">
      <w:pPr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0361F2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LEVELED READING BOOKS</w:t>
      </w:r>
    </w:p>
    <w:p w:rsidR="00945319" w:rsidRDefault="00945319" w:rsidP="0094531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0361F2">
        <w:rPr>
          <w:rFonts w:ascii="Comic Sans MS" w:eastAsia="Times New Roman" w:hAnsi="Comic Sans MS" w:cs="Times New Roman"/>
          <w:sz w:val="28"/>
          <w:szCs w:val="28"/>
        </w:rPr>
        <w:t xml:space="preserve">If your child has a set of leveled reading books, please return them 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as quickly as possible.  </w:t>
      </w:r>
    </w:p>
    <w:p w:rsidR="00945319" w:rsidRDefault="00945319" w:rsidP="00945319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945319" w:rsidRDefault="00945319" w:rsidP="00945319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 w:rsidRPr="000361F2">
        <w:rPr>
          <w:rFonts w:ascii="Comic Sans MS" w:eastAsia="Times New Roman" w:hAnsi="Comic Sans MS" w:cs="Times New Roman"/>
          <w:b/>
          <w:sz w:val="28"/>
          <w:szCs w:val="28"/>
        </w:rPr>
        <w:t>WORD OF THE WEEK:  DO</w:t>
      </w:r>
    </w:p>
    <w:p w:rsidR="00B05EA7" w:rsidRPr="00B05EA7" w:rsidRDefault="00B05EA7" w:rsidP="00B05EA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sectPr w:rsidR="00B05EA7" w:rsidRPr="00B05EA7" w:rsidSect="007B6BC1">
      <w:pgSz w:w="12240" w:h="15840"/>
      <w:pgMar w:top="54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58"/>
    <w:rsid w:val="00164B5D"/>
    <w:rsid w:val="001B2948"/>
    <w:rsid w:val="001F14FC"/>
    <w:rsid w:val="0026701B"/>
    <w:rsid w:val="0033251B"/>
    <w:rsid w:val="00540FB6"/>
    <w:rsid w:val="00571F74"/>
    <w:rsid w:val="00583A33"/>
    <w:rsid w:val="0058450E"/>
    <w:rsid w:val="006178A3"/>
    <w:rsid w:val="00734202"/>
    <w:rsid w:val="007B6BC1"/>
    <w:rsid w:val="008A3466"/>
    <w:rsid w:val="008E2E58"/>
    <w:rsid w:val="00945319"/>
    <w:rsid w:val="00993EFD"/>
    <w:rsid w:val="009A3DD7"/>
    <w:rsid w:val="009F46DF"/>
    <w:rsid w:val="009F60A6"/>
    <w:rsid w:val="00A47371"/>
    <w:rsid w:val="00B05EA7"/>
    <w:rsid w:val="00B925E5"/>
    <w:rsid w:val="00C258BF"/>
    <w:rsid w:val="00C46554"/>
    <w:rsid w:val="00C83CDC"/>
    <w:rsid w:val="00D63F84"/>
    <w:rsid w:val="00ED798C"/>
    <w:rsid w:val="00E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E632B-9C0F-408E-BE05-01E6AE80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Family</dc:creator>
  <cp:lastModifiedBy>Jennifer Smith</cp:lastModifiedBy>
  <cp:revision>2</cp:revision>
  <cp:lastPrinted>2015-03-26T13:32:00Z</cp:lastPrinted>
  <dcterms:created xsi:type="dcterms:W3CDTF">2016-05-16T03:33:00Z</dcterms:created>
  <dcterms:modified xsi:type="dcterms:W3CDTF">2016-05-16T03:33:00Z</dcterms:modified>
</cp:coreProperties>
</file>